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4A5252" w:rsidRPr="001D0884" w14:paraId="22AD5D89" w14:textId="77777777" w:rsidTr="00237704">
        <w:tc>
          <w:tcPr>
            <w:tcW w:w="568" w:type="dxa"/>
            <w:vAlign w:val="center"/>
          </w:tcPr>
          <w:p w14:paraId="0596CCE6" w14:textId="6EDA3199" w:rsidR="004A5252" w:rsidRPr="001D0884" w:rsidRDefault="00DA463A" w:rsidP="00063DDB">
            <w:pPr>
              <w:pStyle w:val="ListParagraph"/>
              <w:ind w:left="0"/>
              <w:jc w:val="center"/>
              <w:rPr>
                <w:rFonts w:ascii="Arial" w:hAnsi="Arial" w:cs="Arial"/>
                <w:sz w:val="22"/>
                <w:szCs w:val="22"/>
              </w:rPr>
            </w:pPr>
            <w:r>
              <w:rPr>
                <w:rFonts w:ascii="Arial" w:hAnsi="Arial" w:cs="Arial"/>
                <w:sz w:val="22"/>
                <w:szCs w:val="22"/>
              </w:rPr>
              <w:t>1</w:t>
            </w:r>
            <w:r w:rsidR="00063DDB">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6D7EAABC" w:rsidR="004A5252" w:rsidRDefault="00DA463A" w:rsidP="004A5252">
            <w:pPr>
              <w:rPr>
                <w:rFonts w:ascii="Arial" w:hAnsi="Arial" w:cs="Arial"/>
                <w:iCs/>
                <w:sz w:val="22"/>
                <w:szCs w:val="22"/>
              </w:rPr>
            </w:pPr>
            <w:r>
              <w:rPr>
                <w:rFonts w:ascii="Arial" w:hAnsi="Arial" w:cs="Arial"/>
                <w:b/>
                <w:bCs/>
                <w:iCs/>
                <w:sz w:val="22"/>
                <w:szCs w:val="22"/>
              </w:rPr>
              <w:t>1</w:t>
            </w:r>
            <w:r w:rsidR="004A5252" w:rsidRPr="001D0884">
              <w:rPr>
                <w:rFonts w:ascii="Arial" w:hAnsi="Arial" w:cs="Arial"/>
                <w:b/>
                <w:bCs/>
                <w:iCs/>
                <w:sz w:val="22"/>
                <w:szCs w:val="22"/>
              </w:rPr>
              <w:t>.1 ne mažiau kaip 1 (vienas) specialistas</w:t>
            </w:r>
            <w:r w:rsidR="004A5252" w:rsidRPr="001D0884">
              <w:rPr>
                <w:rFonts w:ascii="Arial" w:hAnsi="Arial" w:cs="Arial"/>
                <w:iCs/>
                <w:sz w:val="22"/>
                <w:szCs w:val="22"/>
              </w:rPr>
              <w:t>, kuriam suteikta teisė eiti ypatingojo statinio statybos vadovo pareigas</w:t>
            </w:r>
            <w:r w:rsidR="000C7257">
              <w:rPr>
                <w:rFonts w:ascii="Arial" w:hAnsi="Arial" w:cs="Arial"/>
                <w:iCs/>
                <w:sz w:val="22"/>
                <w:szCs w:val="22"/>
              </w:rPr>
              <w:t>.</w:t>
            </w:r>
            <w:r w:rsidR="004A5252" w:rsidRPr="001D0884">
              <w:rPr>
                <w:rFonts w:ascii="Arial" w:hAnsi="Arial" w:cs="Arial"/>
                <w:iCs/>
                <w:sz w:val="22"/>
                <w:szCs w:val="22"/>
              </w:rPr>
              <w:t xml:space="preserve"> </w:t>
            </w:r>
            <w:r w:rsidR="00BA4E95">
              <w:rPr>
                <w:rFonts w:ascii="Arial" w:hAnsi="Arial" w:cs="Arial"/>
                <w:iCs/>
                <w:sz w:val="22"/>
                <w:szCs w:val="22"/>
              </w:rPr>
              <w:t>Statiniai:</w:t>
            </w:r>
            <w:r w:rsidR="004A5252" w:rsidRPr="001D0884">
              <w:rPr>
                <w:rFonts w:ascii="Arial" w:hAnsi="Arial" w:cs="Arial"/>
                <w:iCs/>
                <w:sz w:val="22"/>
                <w:szCs w:val="22"/>
              </w:rPr>
              <w:t xml:space="preserve"> </w:t>
            </w:r>
            <w:r w:rsidR="007E004B">
              <w:rPr>
                <w:rFonts w:ascii="Arial" w:hAnsi="Arial" w:cs="Arial"/>
                <w:iCs/>
                <w:sz w:val="22"/>
                <w:szCs w:val="22"/>
              </w:rPr>
              <w:t>s</w:t>
            </w:r>
            <w:r w:rsidR="004A5252" w:rsidRPr="001D0884">
              <w:rPr>
                <w:rFonts w:ascii="Arial" w:hAnsi="Arial" w:cs="Arial"/>
                <w:iCs/>
                <w:sz w:val="22"/>
                <w:szCs w:val="22"/>
              </w:rPr>
              <w:t>usisiekimo komunikacijos</w:t>
            </w:r>
            <w:r w:rsidR="00BA4E95">
              <w:rPr>
                <w:rFonts w:ascii="Arial" w:hAnsi="Arial" w:cs="Arial"/>
                <w:iCs/>
                <w:sz w:val="22"/>
                <w:szCs w:val="22"/>
              </w:rPr>
              <w:t xml:space="preserve"> (keliai), </w:t>
            </w:r>
            <w:r w:rsidR="007E004B">
              <w:rPr>
                <w:rFonts w:ascii="Arial" w:hAnsi="Arial" w:cs="Arial"/>
                <w:color w:val="000000" w:themeColor="text1"/>
                <w:sz w:val="22"/>
                <w:szCs w:val="22"/>
              </w:rPr>
              <w:t>k</w:t>
            </w:r>
            <w:r w:rsidR="004A5252">
              <w:rPr>
                <w:rFonts w:ascii="Arial" w:hAnsi="Arial" w:cs="Arial"/>
                <w:color w:val="000000" w:themeColor="text1"/>
                <w:sz w:val="22"/>
                <w:szCs w:val="22"/>
              </w:rPr>
              <w:t>iti transporto statiniai</w:t>
            </w:r>
            <w:r w:rsidR="004A5252" w:rsidRPr="001D0884">
              <w:rPr>
                <w:rFonts w:ascii="Arial" w:hAnsi="Arial" w:cs="Arial"/>
                <w:iCs/>
                <w:sz w:val="22"/>
                <w:szCs w:val="22"/>
              </w:rPr>
              <w:t>.</w:t>
            </w:r>
          </w:p>
          <w:p w14:paraId="7831A096" w14:textId="0F2F9F80" w:rsidR="00FF2432" w:rsidRPr="00FF2432" w:rsidRDefault="00FF2432" w:rsidP="004A5252">
            <w:pPr>
              <w:rPr>
                <w:rFonts w:ascii="Arial" w:hAnsi="Arial" w:cs="Arial"/>
                <w:i/>
                <w:sz w:val="22"/>
                <w:szCs w:val="22"/>
              </w:rPr>
            </w:pPr>
            <w:r w:rsidRPr="00FF2432">
              <w:rPr>
                <w:rFonts w:ascii="Arial" w:hAnsi="Arial" w:cs="Arial"/>
                <w:i/>
                <w:sz w:val="22"/>
                <w:szCs w:val="22"/>
              </w:rPr>
              <w:t xml:space="preserve">Pastaba. </w:t>
            </w:r>
            <w:r w:rsidR="00F41D95">
              <w:rPr>
                <w:rFonts w:ascii="Arial" w:hAnsi="Arial" w:cs="Arial"/>
                <w:i/>
                <w:sz w:val="22"/>
                <w:szCs w:val="22"/>
              </w:rPr>
              <w:t>Jeigu tiekėjas neturi (ar</w:t>
            </w:r>
            <w:r w:rsidR="00BD4835">
              <w:rPr>
                <w:rFonts w:ascii="Arial" w:hAnsi="Arial" w:cs="Arial"/>
                <w:i/>
                <w:sz w:val="22"/>
                <w:szCs w:val="22"/>
              </w:rPr>
              <w:t xml:space="preserve"> </w:t>
            </w:r>
            <w:r w:rsidR="00F41D95">
              <w:rPr>
                <w:rFonts w:ascii="Arial" w:hAnsi="Arial" w:cs="Arial"/>
                <w:i/>
                <w:sz w:val="22"/>
                <w:szCs w:val="22"/>
              </w:rPr>
              <w:t xml:space="preserve">dėl kitų priežasčių negali pasiūlyti) vieno specialisto, kuris pilnai tenkina </w:t>
            </w:r>
            <w:r w:rsidR="00DA463A">
              <w:rPr>
                <w:rFonts w:ascii="Arial" w:hAnsi="Arial" w:cs="Arial"/>
                <w:i/>
                <w:sz w:val="22"/>
                <w:szCs w:val="22"/>
              </w:rPr>
              <w:t>1</w:t>
            </w:r>
            <w:r w:rsidR="00F41D95">
              <w:rPr>
                <w:rFonts w:ascii="Arial" w:hAnsi="Arial" w:cs="Arial"/>
                <w:i/>
                <w:sz w:val="22"/>
                <w:szCs w:val="22"/>
              </w:rPr>
              <w:t xml:space="preserve">.1 papunkčio reikalavimą, jis gali tuomet siūlyti daugiau nei vieną specialistą, kurie tenkina </w:t>
            </w:r>
            <w:r w:rsidR="00612563">
              <w:rPr>
                <w:rFonts w:ascii="Arial" w:hAnsi="Arial" w:cs="Arial"/>
                <w:i/>
                <w:sz w:val="22"/>
                <w:szCs w:val="22"/>
              </w:rPr>
              <w:t>1</w:t>
            </w:r>
            <w:r w:rsidR="00F41D95">
              <w:rPr>
                <w:rFonts w:ascii="Arial" w:hAnsi="Arial" w:cs="Arial"/>
                <w:i/>
                <w:sz w:val="22"/>
                <w:szCs w:val="22"/>
              </w:rPr>
              <w:t>.1 papunkčio re</w:t>
            </w:r>
            <w:r w:rsidR="00BD4835">
              <w:rPr>
                <w:rFonts w:ascii="Arial" w:hAnsi="Arial" w:cs="Arial"/>
                <w:i/>
                <w:sz w:val="22"/>
                <w:szCs w:val="22"/>
              </w:rPr>
              <w:t>i</w:t>
            </w:r>
            <w:r w:rsidR="00F41D95">
              <w:rPr>
                <w:rFonts w:ascii="Arial" w:hAnsi="Arial" w:cs="Arial"/>
                <w:i/>
                <w:sz w:val="22"/>
                <w:szCs w:val="22"/>
              </w:rPr>
              <w:t>kalavimą kartu</w:t>
            </w:r>
            <w:r w:rsidR="00BD4835">
              <w:rPr>
                <w:rFonts w:ascii="Arial" w:hAnsi="Arial" w:cs="Arial"/>
                <w:i/>
                <w:sz w:val="22"/>
                <w:szCs w:val="22"/>
              </w:rPr>
              <w:t>.</w:t>
            </w:r>
            <w:r w:rsidR="00F41D95">
              <w:rPr>
                <w:rFonts w:ascii="Arial" w:hAnsi="Arial" w:cs="Arial"/>
                <w:i/>
                <w:sz w:val="22"/>
                <w:szCs w:val="22"/>
              </w:rPr>
              <w:t xml:space="preserve"> </w:t>
            </w:r>
          </w:p>
          <w:p w14:paraId="474935CB" w14:textId="309E7272" w:rsidR="004A5252" w:rsidRPr="001D0884" w:rsidRDefault="00D4222E" w:rsidP="004A5252">
            <w:pPr>
              <w:rPr>
                <w:rFonts w:ascii="Arial" w:hAnsi="Arial" w:cs="Arial"/>
                <w:iCs/>
                <w:sz w:val="22"/>
                <w:szCs w:val="22"/>
              </w:rPr>
            </w:pPr>
            <w:r>
              <w:rPr>
                <w:rFonts w:ascii="Arial" w:hAnsi="Arial" w:cs="Arial"/>
                <w:b/>
                <w:bCs/>
                <w:iCs/>
                <w:sz w:val="22"/>
                <w:szCs w:val="22"/>
              </w:rPr>
              <w:t>1</w:t>
            </w:r>
            <w:r w:rsidR="004A5252" w:rsidRPr="001D0884">
              <w:rPr>
                <w:rFonts w:ascii="Arial" w:hAnsi="Arial" w:cs="Arial"/>
                <w:b/>
                <w:bCs/>
                <w:iCs/>
                <w:sz w:val="22"/>
                <w:szCs w:val="22"/>
              </w:rPr>
              <w:t>.2 ne mažiau kaip 1 (vienas) specialistas</w:t>
            </w:r>
            <w:r w:rsidR="004A5252" w:rsidRPr="001D0884">
              <w:rPr>
                <w:rFonts w:ascii="Arial" w:hAnsi="Arial" w:cs="Arial"/>
                <w:iCs/>
                <w:sz w:val="22"/>
                <w:szCs w:val="22"/>
              </w:rPr>
              <w:t>, kuriam suteikta teisė eiti ypatingojo statinio projekto vadovo pareigas</w:t>
            </w:r>
            <w:r w:rsidR="007E004B">
              <w:rPr>
                <w:rFonts w:ascii="Arial" w:hAnsi="Arial" w:cs="Arial"/>
                <w:iCs/>
                <w:sz w:val="22"/>
                <w:szCs w:val="22"/>
              </w:rPr>
              <w:t>.</w:t>
            </w:r>
            <w:r w:rsidR="004A5252" w:rsidRPr="001D0884">
              <w:rPr>
                <w:rFonts w:ascii="Arial" w:hAnsi="Arial" w:cs="Arial"/>
                <w:iCs/>
                <w:sz w:val="22"/>
                <w:szCs w:val="22"/>
              </w:rPr>
              <w:t xml:space="preserve"> </w:t>
            </w:r>
            <w:r w:rsidR="008A4856">
              <w:rPr>
                <w:rFonts w:ascii="Arial" w:hAnsi="Arial" w:cs="Arial"/>
                <w:iCs/>
                <w:sz w:val="22"/>
                <w:szCs w:val="22"/>
              </w:rPr>
              <w:t>Statiniai:</w:t>
            </w:r>
            <w:r w:rsidR="004A5252" w:rsidRPr="001D0884">
              <w:rPr>
                <w:rFonts w:ascii="Arial" w:hAnsi="Arial" w:cs="Arial"/>
                <w:iCs/>
                <w:sz w:val="22"/>
                <w:szCs w:val="22"/>
              </w:rPr>
              <w:t xml:space="preserve"> </w:t>
            </w:r>
            <w:r w:rsidR="008A4856">
              <w:rPr>
                <w:rFonts w:ascii="Arial" w:hAnsi="Arial" w:cs="Arial"/>
                <w:iCs/>
                <w:sz w:val="22"/>
                <w:szCs w:val="22"/>
              </w:rPr>
              <w:t>s</w:t>
            </w:r>
            <w:r w:rsidR="004A5252" w:rsidRPr="001D0884">
              <w:rPr>
                <w:rFonts w:ascii="Arial" w:hAnsi="Arial" w:cs="Arial"/>
                <w:iCs/>
                <w:sz w:val="22"/>
                <w:szCs w:val="22"/>
              </w:rPr>
              <w:t>usisiekimo komunikacijos</w:t>
            </w:r>
            <w:r w:rsidR="008A4856">
              <w:rPr>
                <w:rFonts w:ascii="Arial" w:hAnsi="Arial" w:cs="Arial"/>
                <w:iCs/>
                <w:sz w:val="22"/>
                <w:szCs w:val="22"/>
              </w:rPr>
              <w:t xml:space="preserve"> (keliai</w:t>
            </w:r>
            <w:r w:rsidR="00B627B2">
              <w:rPr>
                <w:rFonts w:ascii="Arial" w:hAnsi="Arial" w:cs="Arial"/>
                <w:iCs/>
                <w:sz w:val="22"/>
                <w:szCs w:val="22"/>
              </w:rPr>
              <w:t>)</w:t>
            </w:r>
            <w:r w:rsidR="004A5252">
              <w:rPr>
                <w:rFonts w:ascii="Arial" w:hAnsi="Arial" w:cs="Arial"/>
                <w:color w:val="000000" w:themeColor="text1"/>
                <w:sz w:val="22"/>
                <w:szCs w:val="22"/>
              </w:rPr>
              <w:t xml:space="preserve">, </w:t>
            </w:r>
            <w:r w:rsidR="008A4856">
              <w:rPr>
                <w:rFonts w:ascii="Arial" w:hAnsi="Arial" w:cs="Arial"/>
                <w:color w:val="000000" w:themeColor="text1"/>
                <w:sz w:val="22"/>
                <w:szCs w:val="22"/>
              </w:rPr>
              <w:t>k</w:t>
            </w:r>
            <w:r w:rsidR="004A5252">
              <w:rPr>
                <w:rFonts w:ascii="Arial" w:hAnsi="Arial" w:cs="Arial"/>
                <w:color w:val="000000" w:themeColor="text1"/>
                <w:sz w:val="22"/>
                <w:szCs w:val="22"/>
              </w:rPr>
              <w:t>iti transporto statiniai</w:t>
            </w:r>
            <w:r w:rsidR="004A5252" w:rsidRPr="001D0884">
              <w:rPr>
                <w:rFonts w:ascii="Arial" w:hAnsi="Arial" w:cs="Arial"/>
                <w:iCs/>
                <w:sz w:val="22"/>
                <w:szCs w:val="22"/>
              </w:rPr>
              <w:t>.</w:t>
            </w:r>
          </w:p>
          <w:p w14:paraId="06AB3E4D" w14:textId="4D78156D" w:rsidR="00181869" w:rsidRPr="001D0884" w:rsidRDefault="00181869" w:rsidP="00181869">
            <w:pPr>
              <w:rPr>
                <w:rFonts w:ascii="Arial" w:hAnsi="Arial" w:cs="Arial"/>
                <w:iCs/>
                <w:sz w:val="22"/>
                <w:szCs w:val="22"/>
              </w:rPr>
            </w:pPr>
            <w:r w:rsidRPr="001D0884">
              <w:rPr>
                <w:rFonts w:ascii="Arial" w:hAnsi="Arial" w:cs="Arial"/>
                <w:iCs/>
                <w:sz w:val="22"/>
                <w:szCs w:val="22"/>
              </w:rPr>
              <w:t>.</w:t>
            </w:r>
          </w:p>
          <w:p w14:paraId="20173675" w14:textId="786B7518" w:rsidR="003E0F75" w:rsidRPr="00396332" w:rsidRDefault="003E0F75" w:rsidP="003E0F75">
            <w:pPr>
              <w:spacing w:before="60"/>
              <w:rPr>
                <w:rFonts w:ascii="Arial" w:hAnsi="Arial" w:cs="Arial"/>
                <w:strike/>
                <w:color w:val="FF0000"/>
                <w:sz w:val="22"/>
                <w:szCs w:val="22"/>
              </w:rPr>
            </w:pPr>
          </w:p>
          <w:p w14:paraId="1F13E5C8" w14:textId="3590DCAE" w:rsidR="003E0F75" w:rsidRPr="001D0884" w:rsidRDefault="003E0F75" w:rsidP="004A5252">
            <w:pPr>
              <w:rPr>
                <w:rFonts w:ascii="Arial" w:hAnsi="Arial" w:cs="Arial"/>
                <w:iCs/>
                <w:sz w:val="22"/>
                <w:szCs w:val="22"/>
              </w:rPr>
            </w:pPr>
          </w:p>
          <w:p w14:paraId="6555C1DE" w14:textId="77777777" w:rsidR="00A821FC" w:rsidRDefault="004A5252" w:rsidP="004A5252">
            <w:pPr>
              <w:rPr>
                <w:rFonts w:ascii="Arial" w:hAnsi="Arial" w:cs="Arial"/>
                <w:iCs/>
                <w:sz w:val="22"/>
                <w:szCs w:val="22"/>
              </w:rPr>
            </w:pPr>
            <w:r w:rsidRPr="001D0884">
              <w:rPr>
                <w:rFonts w:ascii="Arial" w:hAnsi="Arial" w:cs="Arial"/>
                <w:iCs/>
                <w:sz w:val="22"/>
                <w:szCs w:val="22"/>
              </w:rPr>
              <w:t xml:space="preserve"> </w:t>
            </w:r>
          </w:p>
          <w:p w14:paraId="346D81D4" w14:textId="77777777" w:rsidR="00A821FC" w:rsidRDefault="00A821FC" w:rsidP="004A5252">
            <w:pPr>
              <w:rPr>
                <w:rFonts w:ascii="Arial" w:hAnsi="Arial" w:cs="Arial"/>
                <w:b/>
                <w:bCs/>
                <w:i/>
                <w:iCs/>
                <w:sz w:val="22"/>
                <w:szCs w:val="22"/>
              </w:rPr>
            </w:pPr>
          </w:p>
          <w:p w14:paraId="5C19A634" w14:textId="77777777" w:rsidR="00A821FC" w:rsidRDefault="00A821FC" w:rsidP="004A5252">
            <w:pPr>
              <w:rPr>
                <w:rFonts w:ascii="Arial" w:hAnsi="Arial" w:cs="Arial"/>
                <w:b/>
                <w:bCs/>
                <w:i/>
                <w:iCs/>
                <w:sz w:val="22"/>
                <w:szCs w:val="22"/>
              </w:rPr>
            </w:pPr>
          </w:p>
          <w:p w14:paraId="1BAEE1BD" w14:textId="77777777" w:rsidR="00A821FC" w:rsidRDefault="00A821FC" w:rsidP="004A5252">
            <w:pPr>
              <w:rPr>
                <w:rFonts w:ascii="Arial" w:hAnsi="Arial" w:cs="Arial"/>
                <w:b/>
                <w:bCs/>
                <w:i/>
                <w:iCs/>
                <w:sz w:val="22"/>
                <w:szCs w:val="22"/>
              </w:rPr>
            </w:pPr>
          </w:p>
          <w:p w14:paraId="6993413B" w14:textId="5F09F2A7" w:rsidR="004A5252" w:rsidRDefault="004A5252" w:rsidP="004A5252">
            <w:pPr>
              <w:rPr>
                <w:rFonts w:ascii="Arial" w:hAnsi="Arial" w:cs="Arial"/>
                <w:b/>
                <w:bCs/>
                <w:i/>
                <w:iCs/>
                <w:sz w:val="22"/>
                <w:szCs w:val="22"/>
              </w:rPr>
            </w:pPr>
            <w:r w:rsidRPr="00237704">
              <w:rPr>
                <w:rFonts w:ascii="Arial" w:hAnsi="Arial" w:cs="Arial"/>
                <w:b/>
                <w:bCs/>
                <w:i/>
                <w:iCs/>
                <w:sz w:val="22"/>
                <w:szCs w:val="22"/>
              </w:rPr>
              <w:t>Pastabos:</w:t>
            </w:r>
          </w:p>
          <w:p w14:paraId="3209E7B7" w14:textId="77777777" w:rsidR="00033B54" w:rsidRDefault="001062D5" w:rsidP="001062D5">
            <w:pPr>
              <w:pStyle w:val="ListParagraph"/>
              <w:numPr>
                <w:ilvl w:val="1"/>
                <w:numId w:val="3"/>
              </w:numPr>
              <w:ind w:left="315"/>
              <w:rPr>
                <w:rFonts w:ascii="Arial" w:hAnsi="Arial" w:cs="Arial"/>
                <w:i/>
                <w:iCs/>
                <w:sz w:val="22"/>
                <w:szCs w:val="22"/>
              </w:rPr>
            </w:pPr>
            <w:r w:rsidRPr="001062D5">
              <w:rPr>
                <w:rFonts w:ascii="Arial" w:hAnsi="Arial" w:cs="Arial"/>
                <w:i/>
                <w:iCs/>
                <w:sz w:val="22"/>
                <w:szCs w:val="22"/>
              </w:rPr>
              <w:t xml:space="preserve">   Tą patį</w:t>
            </w:r>
            <w:r w:rsidR="000667FD" w:rsidRPr="001062D5">
              <w:rPr>
                <w:rFonts w:ascii="Arial" w:hAnsi="Arial" w:cs="Arial"/>
                <w:i/>
                <w:iCs/>
                <w:sz w:val="22"/>
                <w:szCs w:val="22"/>
              </w:rPr>
              <w:t xml:space="preserve">  </w:t>
            </w:r>
            <w:r>
              <w:rPr>
                <w:rFonts w:ascii="Arial" w:hAnsi="Arial" w:cs="Arial"/>
                <w:i/>
                <w:iCs/>
                <w:sz w:val="22"/>
                <w:szCs w:val="22"/>
              </w:rPr>
              <w:t>speci</w:t>
            </w:r>
            <w:r w:rsidR="0049377D">
              <w:rPr>
                <w:rFonts w:ascii="Arial" w:hAnsi="Arial" w:cs="Arial"/>
                <w:i/>
                <w:iCs/>
                <w:sz w:val="22"/>
                <w:szCs w:val="22"/>
              </w:rPr>
              <w:t>alistą galima</w:t>
            </w:r>
            <w:r w:rsidR="00033B54">
              <w:rPr>
                <w:rFonts w:ascii="Arial" w:hAnsi="Arial" w:cs="Arial"/>
                <w:i/>
                <w:iCs/>
                <w:sz w:val="22"/>
                <w:szCs w:val="22"/>
              </w:rPr>
              <w:t xml:space="preserve"> siūlyti</w:t>
            </w:r>
            <w:r w:rsidR="00404C9B">
              <w:rPr>
                <w:rFonts w:ascii="Arial" w:hAnsi="Arial" w:cs="Arial"/>
                <w:i/>
                <w:iCs/>
                <w:sz w:val="22"/>
                <w:szCs w:val="22"/>
              </w:rPr>
              <w:t xml:space="preserve"> </w:t>
            </w:r>
            <w:r w:rsidR="00CF09FA">
              <w:rPr>
                <w:rFonts w:ascii="Arial" w:hAnsi="Arial" w:cs="Arial"/>
                <w:i/>
                <w:iCs/>
                <w:sz w:val="22"/>
                <w:szCs w:val="22"/>
              </w:rPr>
              <w:t xml:space="preserve">daugiau nei </w:t>
            </w:r>
            <w:r w:rsidR="00033B54">
              <w:rPr>
                <w:rFonts w:ascii="Arial" w:hAnsi="Arial" w:cs="Arial"/>
                <w:i/>
                <w:iCs/>
                <w:sz w:val="22"/>
                <w:szCs w:val="22"/>
              </w:rPr>
              <w:t>į</w:t>
            </w:r>
          </w:p>
          <w:p w14:paraId="10495CE7" w14:textId="65245157" w:rsidR="000667FD" w:rsidRPr="00FC38F0" w:rsidRDefault="00063DDB" w:rsidP="00033B54">
            <w:pPr>
              <w:ind w:left="-45"/>
              <w:rPr>
                <w:rFonts w:ascii="Arial" w:hAnsi="Arial" w:cs="Arial"/>
                <w:i/>
                <w:iCs/>
                <w:sz w:val="22"/>
                <w:szCs w:val="22"/>
              </w:rPr>
            </w:pPr>
            <w:r>
              <w:rPr>
                <w:rFonts w:ascii="Arial" w:hAnsi="Arial" w:cs="Arial"/>
                <w:i/>
                <w:iCs/>
                <w:sz w:val="22"/>
                <w:szCs w:val="22"/>
              </w:rPr>
              <w:t>v</w:t>
            </w:r>
            <w:r w:rsidR="00FC38F0" w:rsidRPr="00033B54">
              <w:rPr>
                <w:rFonts w:ascii="Arial" w:hAnsi="Arial" w:cs="Arial"/>
                <w:i/>
                <w:iCs/>
                <w:sz w:val="22"/>
                <w:szCs w:val="22"/>
              </w:rPr>
              <w:t>ieną</w:t>
            </w:r>
            <w:r w:rsidR="00033B54">
              <w:rPr>
                <w:rFonts w:ascii="Arial" w:hAnsi="Arial" w:cs="Arial"/>
                <w:i/>
                <w:iCs/>
                <w:sz w:val="22"/>
                <w:szCs w:val="22"/>
              </w:rPr>
              <w:t xml:space="preserve"> p</w:t>
            </w:r>
            <w:r w:rsidR="00FC38F0" w:rsidRPr="00FC38F0">
              <w:rPr>
                <w:rFonts w:ascii="Arial" w:hAnsi="Arial" w:cs="Arial"/>
                <w:i/>
                <w:iCs/>
                <w:sz w:val="22"/>
                <w:szCs w:val="22"/>
              </w:rPr>
              <w:t>oziciją</w:t>
            </w:r>
            <w:r w:rsidR="00C91847">
              <w:rPr>
                <w:rFonts w:ascii="Arial" w:hAnsi="Arial" w:cs="Arial"/>
                <w:i/>
                <w:iCs/>
                <w:sz w:val="22"/>
                <w:szCs w:val="22"/>
              </w:rPr>
              <w:t>,</w:t>
            </w:r>
            <w:r w:rsidR="00FC38F0">
              <w:rPr>
                <w:rFonts w:ascii="Arial" w:hAnsi="Arial" w:cs="Arial"/>
                <w:i/>
                <w:iCs/>
                <w:sz w:val="22"/>
                <w:szCs w:val="22"/>
              </w:rPr>
              <w:t xml:space="preserve"> jeigu jis tenkina kvalifikacinius reikalavimus</w:t>
            </w:r>
            <w:r w:rsidR="00C91847">
              <w:rPr>
                <w:rFonts w:ascii="Arial" w:hAnsi="Arial" w:cs="Arial"/>
                <w:i/>
                <w:iCs/>
                <w:sz w:val="22"/>
                <w:szCs w:val="22"/>
              </w:rPr>
              <w:t>.</w:t>
            </w:r>
          </w:p>
          <w:p w14:paraId="46C80EDB" w14:textId="7AF40824"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29E2CE7" w:rsidR="004A5252" w:rsidRPr="001D0884" w:rsidRDefault="001E35B2" w:rsidP="004A5252">
            <w:pPr>
              <w:rPr>
                <w:rFonts w:ascii="Arial" w:hAnsi="Arial" w:cs="Arial"/>
                <w:b/>
                <w:caps/>
                <w:sz w:val="22"/>
                <w:szCs w:val="22"/>
              </w:rPr>
            </w:pPr>
            <w:r>
              <w:rPr>
                <w:rFonts w:ascii="Arial" w:hAnsi="Arial" w:cs="Arial"/>
                <w:i/>
                <w:iCs/>
                <w:color w:val="000000"/>
                <w:sz w:val="22"/>
                <w:szCs w:val="22"/>
              </w:rPr>
              <w:t>4</w:t>
            </w:r>
            <w:r w:rsidR="004A5252">
              <w:rPr>
                <w:rFonts w:ascii="Arial" w:hAnsi="Arial" w:cs="Arial"/>
                <w:i/>
                <w:iCs/>
                <w:color w:val="000000"/>
                <w:sz w:val="22"/>
                <w:szCs w:val="22"/>
              </w:rPr>
              <w:t xml:space="preserve">. </w:t>
            </w:r>
            <w:r w:rsidR="004A5252"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5F6F5A4"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w:t>
            </w:r>
            <w:r w:rsidR="00D4222E">
              <w:rPr>
                <w:rFonts w:ascii="Arial" w:hAnsi="Arial" w:cs="Arial"/>
                <w:b/>
                <w:bCs/>
                <w:sz w:val="22"/>
                <w:szCs w:val="22"/>
              </w:rPr>
              <w:t>3</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yperlink"/>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BB8A184" w14:textId="77777777" w:rsidR="00BC3DAF" w:rsidRDefault="00BC3DAF" w:rsidP="004A5252">
            <w:pPr>
              <w:rPr>
                <w:rFonts w:ascii="Arial" w:hAnsi="Arial" w:cs="Arial"/>
                <w:color w:val="000000"/>
                <w:sz w:val="22"/>
                <w:szCs w:val="22"/>
              </w:rPr>
            </w:pPr>
          </w:p>
          <w:p w14:paraId="63D2949F" w14:textId="77777777" w:rsidR="00BC3DAF" w:rsidRDefault="00BC3DAF" w:rsidP="004A5252">
            <w:pPr>
              <w:rPr>
                <w:rFonts w:ascii="Arial" w:hAnsi="Arial" w:cs="Arial"/>
                <w:color w:val="000000"/>
                <w:sz w:val="22"/>
                <w:szCs w:val="22"/>
              </w:rPr>
            </w:pP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FF8B3" w14:textId="77777777" w:rsidR="00F13C53" w:rsidRDefault="00F13C53">
      <w:r>
        <w:separator/>
      </w:r>
    </w:p>
  </w:endnote>
  <w:endnote w:type="continuationSeparator" w:id="0">
    <w:p w14:paraId="1CE56DAB" w14:textId="77777777" w:rsidR="00F13C53" w:rsidRDefault="00F1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E21EC" w14:textId="77777777" w:rsidR="00F13C53" w:rsidRDefault="00F13C53">
      <w:r>
        <w:separator/>
      </w:r>
    </w:p>
  </w:footnote>
  <w:footnote w:type="continuationSeparator" w:id="0">
    <w:p w14:paraId="4F734AEE" w14:textId="77777777" w:rsidR="00F13C53" w:rsidRDefault="00F13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4"/>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9"/>
  </w:num>
  <w:num w:numId="9" w16cid:durableId="2070109770">
    <w:abstractNumId w:val="8"/>
  </w:num>
  <w:num w:numId="10" w16cid:durableId="9778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3B54"/>
    <w:rsid w:val="0003759B"/>
    <w:rsid w:val="00063DDB"/>
    <w:rsid w:val="000667FD"/>
    <w:rsid w:val="00070DE4"/>
    <w:rsid w:val="00083636"/>
    <w:rsid w:val="000B4E4D"/>
    <w:rsid w:val="000C7257"/>
    <w:rsid w:val="000E18B6"/>
    <w:rsid w:val="001062D5"/>
    <w:rsid w:val="00171F4A"/>
    <w:rsid w:val="00181869"/>
    <w:rsid w:val="001D0884"/>
    <w:rsid w:val="001D3ED4"/>
    <w:rsid w:val="001E35B2"/>
    <w:rsid w:val="00216F01"/>
    <w:rsid w:val="00237704"/>
    <w:rsid w:val="00245B30"/>
    <w:rsid w:val="00262FA9"/>
    <w:rsid w:val="002F0596"/>
    <w:rsid w:val="003230BC"/>
    <w:rsid w:val="00366602"/>
    <w:rsid w:val="0037245B"/>
    <w:rsid w:val="00381B68"/>
    <w:rsid w:val="003C3ADA"/>
    <w:rsid w:val="003E0F75"/>
    <w:rsid w:val="003E191D"/>
    <w:rsid w:val="00404C9B"/>
    <w:rsid w:val="0042239F"/>
    <w:rsid w:val="004357E3"/>
    <w:rsid w:val="00452B5B"/>
    <w:rsid w:val="004656C4"/>
    <w:rsid w:val="004705B4"/>
    <w:rsid w:val="004756DF"/>
    <w:rsid w:val="0049377D"/>
    <w:rsid w:val="004A5252"/>
    <w:rsid w:val="004B115A"/>
    <w:rsid w:val="004F335D"/>
    <w:rsid w:val="00513379"/>
    <w:rsid w:val="00576104"/>
    <w:rsid w:val="005855C6"/>
    <w:rsid w:val="005A0B97"/>
    <w:rsid w:val="0060404E"/>
    <w:rsid w:val="00612563"/>
    <w:rsid w:val="00617571"/>
    <w:rsid w:val="00623852"/>
    <w:rsid w:val="00631734"/>
    <w:rsid w:val="00635C7F"/>
    <w:rsid w:val="0066595F"/>
    <w:rsid w:val="006943C5"/>
    <w:rsid w:val="006A63D5"/>
    <w:rsid w:val="00720BB0"/>
    <w:rsid w:val="0076641A"/>
    <w:rsid w:val="00797B4E"/>
    <w:rsid w:val="007B000A"/>
    <w:rsid w:val="007C004B"/>
    <w:rsid w:val="007D4F72"/>
    <w:rsid w:val="007E004B"/>
    <w:rsid w:val="008628C9"/>
    <w:rsid w:val="008714C9"/>
    <w:rsid w:val="008A4856"/>
    <w:rsid w:val="008C3095"/>
    <w:rsid w:val="008F320F"/>
    <w:rsid w:val="00931CF1"/>
    <w:rsid w:val="00943F7F"/>
    <w:rsid w:val="009C3258"/>
    <w:rsid w:val="009D652B"/>
    <w:rsid w:val="00A11904"/>
    <w:rsid w:val="00A17262"/>
    <w:rsid w:val="00A41EEB"/>
    <w:rsid w:val="00A6169A"/>
    <w:rsid w:val="00A73563"/>
    <w:rsid w:val="00A77F07"/>
    <w:rsid w:val="00A821FC"/>
    <w:rsid w:val="00AB2593"/>
    <w:rsid w:val="00B04C4C"/>
    <w:rsid w:val="00B276CB"/>
    <w:rsid w:val="00B27717"/>
    <w:rsid w:val="00B627B2"/>
    <w:rsid w:val="00B83233"/>
    <w:rsid w:val="00BA4E95"/>
    <w:rsid w:val="00BC1B09"/>
    <w:rsid w:val="00BC3DAF"/>
    <w:rsid w:val="00BD3365"/>
    <w:rsid w:val="00BD4835"/>
    <w:rsid w:val="00BE2C1C"/>
    <w:rsid w:val="00BE7B2C"/>
    <w:rsid w:val="00BF7DA1"/>
    <w:rsid w:val="00C0428A"/>
    <w:rsid w:val="00C2289C"/>
    <w:rsid w:val="00C30E50"/>
    <w:rsid w:val="00C34D62"/>
    <w:rsid w:val="00C3789B"/>
    <w:rsid w:val="00C73330"/>
    <w:rsid w:val="00C91847"/>
    <w:rsid w:val="00CA3785"/>
    <w:rsid w:val="00CE7B11"/>
    <w:rsid w:val="00CF09FA"/>
    <w:rsid w:val="00D03F74"/>
    <w:rsid w:val="00D07FC8"/>
    <w:rsid w:val="00D15C83"/>
    <w:rsid w:val="00D40871"/>
    <w:rsid w:val="00D4222E"/>
    <w:rsid w:val="00D738EC"/>
    <w:rsid w:val="00D8481D"/>
    <w:rsid w:val="00DA463A"/>
    <w:rsid w:val="00E27FB2"/>
    <w:rsid w:val="00E31102"/>
    <w:rsid w:val="00E32C29"/>
    <w:rsid w:val="00E5476E"/>
    <w:rsid w:val="00E628A8"/>
    <w:rsid w:val="00E778D3"/>
    <w:rsid w:val="00EA034B"/>
    <w:rsid w:val="00ED6D2A"/>
    <w:rsid w:val="00EE50E2"/>
    <w:rsid w:val="00F056B0"/>
    <w:rsid w:val="00F073EF"/>
    <w:rsid w:val="00F13C53"/>
    <w:rsid w:val="00F41D95"/>
    <w:rsid w:val="00F52975"/>
    <w:rsid w:val="00F54BFC"/>
    <w:rsid w:val="00F57DA1"/>
    <w:rsid w:val="00FC16E0"/>
    <w:rsid w:val="00FC38F0"/>
    <w:rsid w:val="00FF243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rsid w:val="00BF7DA1"/>
    <w:rPr>
      <w:rFonts w:cs="Times New Roman"/>
      <w:vertAlign w:val="superscript"/>
    </w:rPr>
  </w:style>
  <w:style w:type="paragraph" w:styleId="FootnoteText">
    <w:name w:val="footnote text"/>
    <w:aliases w:val=" Diagrama1,Diagrama1"/>
    <w:basedOn w:val="Normal"/>
    <w:link w:val="FootnoteTextChar"/>
    <w:uiPriority w:val="99"/>
    <w:rsid w:val="00BF7DA1"/>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F7DA1"/>
    <w:rPr>
      <w:rFonts w:ascii="Calibri" w:eastAsia="Times New Roman" w:hAnsi="Calibri" w:cs="Times New Roman"/>
      <w:kern w:val="0"/>
      <w:sz w:val="20"/>
      <w:szCs w:val="20"/>
      <w14:ligatures w14:val="none"/>
    </w:rPr>
  </w:style>
  <w:style w:type="character" w:styleId="Hyperlink">
    <w:name w:val="Hyperlink"/>
    <w:aliases w:val="IVPK Hyperlink"/>
    <w:basedOn w:val="DefaultParagraphFont"/>
    <w:uiPriority w:val="99"/>
    <w:rsid w:val="00E778D3"/>
    <w:rPr>
      <w:rFonts w:cs="Times New Roman"/>
      <w:color w:val="0000FF"/>
      <w:u w:val="single"/>
    </w:rPr>
  </w:style>
  <w:style w:type="character" w:customStyle="1" w:styleId="normaltextrun">
    <w:name w:val="normaltextrun"/>
    <w:basedOn w:val="DefaultParagraphFont"/>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2023</Words>
  <Characters>1154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7</cp:revision>
  <dcterms:created xsi:type="dcterms:W3CDTF">2026-03-03T12:46:00Z</dcterms:created>
  <dcterms:modified xsi:type="dcterms:W3CDTF">2026-03-08T09:54:00Z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